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25BBF" w14:textId="7238FBF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D53E5">
        <w:rPr>
          <w:rFonts w:ascii="Corbel" w:hAnsi="Corbel"/>
          <w:bCs/>
          <w:i/>
        </w:rPr>
        <w:t>61</w:t>
      </w:r>
      <w:r w:rsidR="00F17567" w:rsidRPr="00E960BB">
        <w:rPr>
          <w:rFonts w:ascii="Corbel" w:hAnsi="Corbel"/>
          <w:bCs/>
          <w:i/>
        </w:rPr>
        <w:t>/20</w:t>
      </w:r>
      <w:r w:rsidR="00595DF5">
        <w:rPr>
          <w:rFonts w:ascii="Corbel" w:hAnsi="Corbel"/>
          <w:bCs/>
          <w:i/>
        </w:rPr>
        <w:t>2</w:t>
      </w:r>
      <w:r w:rsidR="005D53E5">
        <w:rPr>
          <w:rFonts w:ascii="Corbel" w:hAnsi="Corbel"/>
          <w:bCs/>
          <w:i/>
        </w:rPr>
        <w:t>5</w:t>
      </w:r>
    </w:p>
    <w:p w14:paraId="5E066B1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46BD0E" w14:textId="6F683622" w:rsidR="0085747A" w:rsidRPr="009C54AE" w:rsidRDefault="0071620A" w:rsidP="7983B25E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983B25E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7983B25E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0B5143" w:rsidRPr="7983B25E">
        <w:rPr>
          <w:rFonts w:ascii="Corbel" w:hAnsi="Corbel"/>
          <w:b/>
          <w:bCs/>
          <w:smallCaps/>
          <w:sz w:val="24"/>
          <w:szCs w:val="24"/>
        </w:rPr>
        <w:t>20</w:t>
      </w:r>
      <w:r w:rsidR="00F60C5B" w:rsidRPr="7983B25E">
        <w:rPr>
          <w:rFonts w:ascii="Corbel" w:hAnsi="Corbel"/>
          <w:b/>
          <w:bCs/>
          <w:smallCaps/>
          <w:sz w:val="24"/>
          <w:szCs w:val="24"/>
        </w:rPr>
        <w:t>2</w:t>
      </w:r>
      <w:r w:rsidR="009B522C">
        <w:rPr>
          <w:rFonts w:ascii="Corbel" w:hAnsi="Corbel"/>
          <w:b/>
          <w:bCs/>
          <w:smallCaps/>
          <w:sz w:val="24"/>
          <w:szCs w:val="24"/>
        </w:rPr>
        <w:t>5</w:t>
      </w:r>
      <w:r w:rsidR="000B5143" w:rsidRPr="7983B25E">
        <w:rPr>
          <w:rFonts w:ascii="Corbel" w:hAnsi="Corbel"/>
          <w:b/>
          <w:bCs/>
          <w:smallCaps/>
          <w:sz w:val="24"/>
          <w:szCs w:val="24"/>
        </w:rPr>
        <w:t>-202</w:t>
      </w:r>
      <w:r w:rsidR="009B522C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7983B25E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2FCF83F3" w14:textId="40E9A54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4066F">
        <w:rPr>
          <w:rFonts w:ascii="Corbel" w:hAnsi="Corbel"/>
          <w:i/>
          <w:sz w:val="24"/>
          <w:szCs w:val="24"/>
        </w:rPr>
        <w:t xml:space="preserve">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705CE27" w14:textId="5781B1CF" w:rsidR="00445970" w:rsidRPr="005D53E5" w:rsidRDefault="00445970" w:rsidP="7983B25E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5D53E5">
        <w:rPr>
          <w:rFonts w:ascii="Corbel" w:hAnsi="Corbel"/>
          <w:b/>
          <w:bCs/>
          <w:sz w:val="24"/>
          <w:szCs w:val="24"/>
        </w:rPr>
        <w:t>R</w:t>
      </w:r>
      <w:r w:rsidR="0014066F" w:rsidRPr="005D53E5">
        <w:rPr>
          <w:rFonts w:ascii="Corbel" w:hAnsi="Corbel"/>
          <w:b/>
          <w:bCs/>
          <w:sz w:val="24"/>
          <w:szCs w:val="24"/>
        </w:rPr>
        <w:t xml:space="preserve">ok akademicki </w:t>
      </w:r>
      <w:r w:rsidR="00E42D51" w:rsidRPr="005D53E5">
        <w:rPr>
          <w:rFonts w:ascii="Corbel" w:hAnsi="Corbel"/>
          <w:b/>
          <w:bCs/>
          <w:sz w:val="24"/>
          <w:szCs w:val="24"/>
        </w:rPr>
        <w:t>20</w:t>
      </w:r>
      <w:r w:rsidR="00F60C5B" w:rsidRPr="005D53E5">
        <w:rPr>
          <w:rFonts w:ascii="Corbel" w:hAnsi="Corbel"/>
          <w:b/>
          <w:bCs/>
          <w:sz w:val="24"/>
          <w:szCs w:val="24"/>
        </w:rPr>
        <w:t>2</w:t>
      </w:r>
      <w:r w:rsidR="009B522C" w:rsidRPr="005D53E5">
        <w:rPr>
          <w:rFonts w:ascii="Corbel" w:hAnsi="Corbel"/>
          <w:b/>
          <w:bCs/>
          <w:sz w:val="24"/>
          <w:szCs w:val="24"/>
        </w:rPr>
        <w:t>5</w:t>
      </w:r>
      <w:r w:rsidR="00E42D51" w:rsidRPr="005D53E5">
        <w:rPr>
          <w:rFonts w:ascii="Corbel" w:hAnsi="Corbel"/>
          <w:b/>
          <w:bCs/>
          <w:sz w:val="24"/>
          <w:szCs w:val="24"/>
        </w:rPr>
        <w:t>/202</w:t>
      </w:r>
      <w:r w:rsidR="009B522C" w:rsidRPr="005D53E5">
        <w:rPr>
          <w:rFonts w:ascii="Corbel" w:hAnsi="Corbel"/>
          <w:b/>
          <w:bCs/>
          <w:sz w:val="24"/>
          <w:szCs w:val="24"/>
        </w:rPr>
        <w:t>6</w:t>
      </w:r>
    </w:p>
    <w:p w14:paraId="44C295F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FF2E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85747A" w:rsidRPr="009C54AE" w14:paraId="09FD80D7" w14:textId="77777777" w:rsidTr="005D53E5">
        <w:tc>
          <w:tcPr>
            <w:tcW w:w="4565" w:type="dxa"/>
            <w:vAlign w:val="center"/>
          </w:tcPr>
          <w:p w14:paraId="13A1C0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3F53B96E" w14:textId="77777777" w:rsidR="0085747A" w:rsidRPr="0014066F" w:rsidRDefault="009C2D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066F">
              <w:rPr>
                <w:rFonts w:ascii="Corbel" w:hAnsi="Corbel"/>
                <w:sz w:val="24"/>
                <w:szCs w:val="24"/>
              </w:rPr>
              <w:t>Statystyka</w:t>
            </w:r>
          </w:p>
        </w:tc>
      </w:tr>
      <w:tr w:rsidR="0085747A" w:rsidRPr="009C54AE" w14:paraId="68E26EA2" w14:textId="77777777" w:rsidTr="005D53E5">
        <w:tc>
          <w:tcPr>
            <w:tcW w:w="4565" w:type="dxa"/>
            <w:vAlign w:val="center"/>
          </w:tcPr>
          <w:p w14:paraId="5D445D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16" w:type="dxa"/>
            <w:vAlign w:val="center"/>
          </w:tcPr>
          <w:p w14:paraId="22BDDD60" w14:textId="2978D285" w:rsidR="0085747A" w:rsidRPr="009C54AE" w:rsidRDefault="00ED25B1" w:rsidP="00ED25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756424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[2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2D1551B9" w14:textId="77777777" w:rsidTr="005D53E5">
        <w:tc>
          <w:tcPr>
            <w:tcW w:w="4565" w:type="dxa"/>
            <w:vAlign w:val="center"/>
          </w:tcPr>
          <w:p w14:paraId="51BB36F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16" w:type="dxa"/>
            <w:vAlign w:val="center"/>
          </w:tcPr>
          <w:p w14:paraId="16393E3C" w14:textId="72026894" w:rsidR="0085747A" w:rsidRPr="009C54AE" w:rsidRDefault="009B52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2DB2978C" w14:textId="77777777" w:rsidTr="005D53E5">
        <w:tc>
          <w:tcPr>
            <w:tcW w:w="4565" w:type="dxa"/>
            <w:vAlign w:val="center"/>
          </w:tcPr>
          <w:p w14:paraId="25ECFC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0F9DA43E" w14:textId="20519A83" w:rsidR="0085747A" w:rsidRPr="009C54AE" w:rsidRDefault="00CD71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71AE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06C9449C" w14:textId="77777777" w:rsidTr="005D53E5">
        <w:tc>
          <w:tcPr>
            <w:tcW w:w="4565" w:type="dxa"/>
            <w:vAlign w:val="center"/>
          </w:tcPr>
          <w:p w14:paraId="376C92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5B2DCAC8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26E2D5AD" w14:textId="77777777" w:rsidTr="005D53E5">
        <w:tc>
          <w:tcPr>
            <w:tcW w:w="4565" w:type="dxa"/>
            <w:vAlign w:val="center"/>
          </w:tcPr>
          <w:p w14:paraId="7259C20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78747614" w14:textId="77777777" w:rsidR="0085747A" w:rsidRPr="005D53E5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D53E5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16CF23C0" w14:textId="77777777" w:rsidTr="005D53E5">
        <w:tc>
          <w:tcPr>
            <w:tcW w:w="4565" w:type="dxa"/>
            <w:vAlign w:val="center"/>
          </w:tcPr>
          <w:p w14:paraId="672C23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  <w:vAlign w:val="center"/>
          </w:tcPr>
          <w:p w14:paraId="2365E356" w14:textId="77777777" w:rsidR="0085747A" w:rsidRPr="005D53E5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D53E5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433C5BCF" w14:textId="77777777" w:rsidTr="005D53E5">
        <w:tc>
          <w:tcPr>
            <w:tcW w:w="4565" w:type="dxa"/>
            <w:vAlign w:val="center"/>
          </w:tcPr>
          <w:p w14:paraId="239B37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14ACC633" w14:textId="670168E7" w:rsidR="0085747A" w:rsidRPr="005D53E5" w:rsidRDefault="007564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E42D51" w:rsidRPr="005D53E5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3B9D8CA0" w14:textId="77777777" w:rsidTr="005D53E5">
        <w:tc>
          <w:tcPr>
            <w:tcW w:w="4565" w:type="dxa"/>
            <w:vAlign w:val="center"/>
          </w:tcPr>
          <w:p w14:paraId="7D9AE0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16" w:type="dxa"/>
            <w:vAlign w:val="center"/>
          </w:tcPr>
          <w:p w14:paraId="399F9ED8" w14:textId="77777777" w:rsidR="0085747A" w:rsidRPr="005D53E5" w:rsidRDefault="009C2DD9" w:rsidP="009C2D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D53E5">
              <w:rPr>
                <w:rFonts w:ascii="Corbel" w:hAnsi="Corbel"/>
                <w:b w:val="0"/>
                <w:bCs/>
                <w:sz w:val="24"/>
                <w:szCs w:val="24"/>
              </w:rPr>
              <w:t>Rok 1</w:t>
            </w:r>
            <w:r w:rsidR="00E42D51" w:rsidRPr="005D53E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Pr="005D53E5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9C54AE" w14:paraId="48B21B4A" w14:textId="77777777" w:rsidTr="005D53E5">
        <w:tc>
          <w:tcPr>
            <w:tcW w:w="4565" w:type="dxa"/>
            <w:vAlign w:val="center"/>
          </w:tcPr>
          <w:p w14:paraId="2628AC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017D8DB5" w14:textId="77777777" w:rsidR="0085747A" w:rsidRPr="009C54AE" w:rsidRDefault="00922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C7955CC" w14:textId="77777777" w:rsidTr="005D53E5">
        <w:tc>
          <w:tcPr>
            <w:tcW w:w="4565" w:type="dxa"/>
            <w:vAlign w:val="center"/>
          </w:tcPr>
          <w:p w14:paraId="73CDCB1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38F5E5B0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A8510B6" w14:textId="77777777" w:rsidTr="005D53E5">
        <w:tc>
          <w:tcPr>
            <w:tcW w:w="4565" w:type="dxa"/>
            <w:vAlign w:val="center"/>
          </w:tcPr>
          <w:p w14:paraId="65DD4A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75737CBB" w14:textId="29C92897" w:rsidR="0085747A" w:rsidRPr="009C54AE" w:rsidRDefault="00AA01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  <w:tr w:rsidR="0085747A" w:rsidRPr="009C54AE" w14:paraId="3920FA6F" w14:textId="77777777" w:rsidTr="005D53E5">
        <w:tc>
          <w:tcPr>
            <w:tcW w:w="4565" w:type="dxa"/>
            <w:vAlign w:val="center"/>
          </w:tcPr>
          <w:p w14:paraId="0DDEFC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3E96C56F" w14:textId="49F7B29F" w:rsidR="0085747A" w:rsidRPr="009C54AE" w:rsidRDefault="00AA01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  <w:r w:rsidR="009B522C">
              <w:rPr>
                <w:rFonts w:ascii="Corbel" w:hAnsi="Corbel"/>
                <w:b w:val="0"/>
                <w:sz w:val="24"/>
                <w:szCs w:val="24"/>
              </w:rPr>
              <w:t>, Mariusz Palak</w:t>
            </w:r>
          </w:p>
        </w:tc>
      </w:tr>
    </w:tbl>
    <w:p w14:paraId="4134364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27C3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32FAB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C9A1B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677A36AE" w14:textId="77777777" w:rsidTr="11C63504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A646" w14:textId="77777777" w:rsidR="00015B8F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4DCABC" w14:textId="77777777" w:rsidR="00015B8F" w:rsidRPr="009C54AE" w:rsidRDefault="002B5EA0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5927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F241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16D38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F3BB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2679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CC1F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84C6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F6CA7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842DF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A0198" w:rsidRPr="00AA0198" w14:paraId="5E4917BC" w14:textId="77777777" w:rsidTr="11C63504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B0F6" w14:textId="77777777" w:rsidR="00015B8F" w:rsidRPr="00AA0198" w:rsidRDefault="009C2DD9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198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C1F6" w14:textId="2564CA34" w:rsidR="00015B8F" w:rsidRPr="00AA0198" w:rsidRDefault="00AA0198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1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9FC1" w14:textId="7803C220" w:rsidR="00015B8F" w:rsidRPr="00AA0198" w:rsidRDefault="00AA0198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1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A175" w14:textId="77777777" w:rsidR="00015B8F" w:rsidRPr="00AA0198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C02D" w14:textId="77777777" w:rsidR="00015B8F" w:rsidRPr="00AA0198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3A71" w14:textId="77777777" w:rsidR="00015B8F" w:rsidRPr="00AA0198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CE73" w14:textId="77777777" w:rsidR="00015B8F" w:rsidRPr="00AA0198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03F9" w14:textId="77777777" w:rsidR="00015B8F" w:rsidRPr="00AA0198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1409" w14:textId="77777777" w:rsidR="00015B8F" w:rsidRPr="00AA0198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A064" w14:textId="77777777" w:rsidR="00015B8F" w:rsidRPr="00AA0198" w:rsidRDefault="009C2DD9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19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520675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29E2A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E8FD4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7285AA2" w14:textId="77777777" w:rsidR="0014066F" w:rsidRDefault="0014066F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</w:p>
    <w:p w14:paraId="71497A1C" w14:textId="1229DAA3" w:rsidR="0085747A" w:rsidRPr="009C54AE" w:rsidRDefault="001406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198">
        <w:rPr>
          <w:rFonts w:ascii="MS Gothic" w:eastAsia="MS Gothic" w:hAnsi="MS Gothic" w:cs="MS Gothic"/>
          <w:b w:val="0"/>
          <w:szCs w:val="24"/>
        </w:rPr>
        <w:t xml:space="preserve"> </w:t>
      </w:r>
      <w:r w:rsidR="00D91E03" w:rsidRPr="00AA0198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DE84E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9D47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D8013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E35D95" w14:textId="77777777" w:rsidR="00AA0198" w:rsidRPr="00AA0198" w:rsidRDefault="00AA0198" w:rsidP="00E20924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AA0198">
        <w:rPr>
          <w:rFonts w:ascii="Corbel" w:hAnsi="Corbel"/>
          <w:sz w:val="24"/>
          <w:szCs w:val="24"/>
        </w:rPr>
        <w:t>Zaliczenie z oceną</w:t>
      </w:r>
    </w:p>
    <w:p w14:paraId="183F8524" w14:textId="44B6BFA8" w:rsidR="00E960BB" w:rsidRPr="00AA0198" w:rsidRDefault="00E20924" w:rsidP="00E20924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AA0198">
        <w:rPr>
          <w:rFonts w:ascii="Corbel" w:hAnsi="Corbel"/>
          <w:sz w:val="24"/>
          <w:szCs w:val="24"/>
        </w:rPr>
        <w:t>Egzamin</w:t>
      </w:r>
    </w:p>
    <w:p w14:paraId="41C2784D" w14:textId="77777777" w:rsidR="00E20924" w:rsidRDefault="00E2092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E364D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96E7F42" w14:textId="77777777" w:rsidR="0014066F" w:rsidRPr="009C54AE" w:rsidRDefault="0014066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77E9A" w14:textId="77777777" w:rsidTr="00745302">
        <w:tc>
          <w:tcPr>
            <w:tcW w:w="9670" w:type="dxa"/>
          </w:tcPr>
          <w:p w14:paraId="1FEE3442" w14:textId="6AB55443" w:rsidR="0085747A" w:rsidRPr="009C54AE" w:rsidRDefault="003847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07A09D6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C27E5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766D6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4F19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A1697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D25B1" w:rsidRPr="009C54AE" w14:paraId="7BCDDBC1" w14:textId="77777777" w:rsidTr="00C121BE">
        <w:tc>
          <w:tcPr>
            <w:tcW w:w="851" w:type="dxa"/>
            <w:vAlign w:val="center"/>
          </w:tcPr>
          <w:p w14:paraId="1D57DD10" w14:textId="77777777" w:rsidR="00ED25B1" w:rsidRPr="009C54AE" w:rsidRDefault="00ED25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EC878C4" w14:textId="77777777" w:rsidR="00ED25B1" w:rsidRPr="0052206D" w:rsidRDefault="00ED25B1" w:rsidP="003847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 xml:space="preserve">Zapoznanie studentów z metodami i narzędziami, w tym technikami pozyskiwania danych, właściwymi dla socjologii, pozwalającymi opisywać struktury i instytucje społeczne oraz procesy w nich i między nimi zachodzące. </w:t>
            </w:r>
          </w:p>
        </w:tc>
      </w:tr>
      <w:tr w:rsidR="00ED25B1" w:rsidRPr="009C54AE" w14:paraId="343795AF" w14:textId="77777777" w:rsidTr="00C121BE">
        <w:tc>
          <w:tcPr>
            <w:tcW w:w="851" w:type="dxa"/>
            <w:vAlign w:val="center"/>
          </w:tcPr>
          <w:p w14:paraId="2374722D" w14:textId="77777777" w:rsidR="00ED25B1" w:rsidRPr="009C54AE" w:rsidRDefault="00ED25B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54CF3F3" w14:textId="694B08A4" w:rsidR="00ED25B1" w:rsidRPr="0052206D" w:rsidRDefault="003847FA" w:rsidP="003847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ED25B1" w:rsidRPr="0052206D">
              <w:rPr>
                <w:rFonts w:ascii="Corbel" w:hAnsi="Corbel"/>
                <w:sz w:val="24"/>
                <w:szCs w:val="24"/>
              </w:rPr>
              <w:t>umiejętności rozumienia i an</w:t>
            </w:r>
            <w:r>
              <w:rPr>
                <w:rFonts w:ascii="Corbel" w:hAnsi="Corbel"/>
                <w:sz w:val="24"/>
                <w:szCs w:val="24"/>
              </w:rPr>
              <w:t>alizowania zjawisk społecznych.</w:t>
            </w:r>
          </w:p>
        </w:tc>
      </w:tr>
      <w:tr w:rsidR="00ED25B1" w:rsidRPr="009C54AE" w14:paraId="22B48FC7" w14:textId="77777777" w:rsidTr="00BC2229">
        <w:tc>
          <w:tcPr>
            <w:tcW w:w="851" w:type="dxa"/>
            <w:vAlign w:val="center"/>
          </w:tcPr>
          <w:p w14:paraId="53761D56" w14:textId="77777777" w:rsidR="00ED25B1" w:rsidRPr="009C54AE" w:rsidRDefault="00ED25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5504002" w14:textId="77777777" w:rsidR="00ED25B1" w:rsidRPr="0052206D" w:rsidRDefault="00ED25B1" w:rsidP="003847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Zapoznanie studentów z prawidłowym identyfikowaniem i rozstrzyganiem dylematów zawodowych</w:t>
            </w:r>
          </w:p>
        </w:tc>
      </w:tr>
    </w:tbl>
    <w:p w14:paraId="03FC93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AB817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D923DD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847FA" w:rsidRPr="009C54AE" w14:paraId="04984C24" w14:textId="77777777" w:rsidTr="00A41A0B">
        <w:tc>
          <w:tcPr>
            <w:tcW w:w="1701" w:type="dxa"/>
            <w:vAlign w:val="center"/>
          </w:tcPr>
          <w:p w14:paraId="7C833389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5D04DB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902997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47FA" w:rsidRPr="009C54AE" w14:paraId="6C7F79B5" w14:textId="77777777" w:rsidTr="00A41A0B">
        <w:tc>
          <w:tcPr>
            <w:tcW w:w="1701" w:type="dxa"/>
          </w:tcPr>
          <w:p w14:paraId="61ADC317" w14:textId="77777777" w:rsidR="003847FA" w:rsidRPr="009C54AE" w:rsidRDefault="003847FA" w:rsidP="00A41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222242B" w14:textId="77777777" w:rsidR="003847FA" w:rsidRPr="009C54AE" w:rsidRDefault="003847FA" w:rsidP="003847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25B1">
              <w:rPr>
                <w:rFonts w:ascii="Corbel" w:hAnsi="Corbel"/>
                <w:b w:val="0"/>
                <w:smallCaps w:val="0"/>
                <w:szCs w:val="24"/>
              </w:rPr>
              <w:t>Zna metody i narzędzia pozyskiwania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statystycznych</w:t>
            </w:r>
          </w:p>
        </w:tc>
        <w:tc>
          <w:tcPr>
            <w:tcW w:w="1873" w:type="dxa"/>
          </w:tcPr>
          <w:p w14:paraId="52D26527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3847FA" w:rsidRPr="009C54AE" w14:paraId="4D1223F9" w14:textId="77777777" w:rsidTr="00A41A0B">
        <w:tc>
          <w:tcPr>
            <w:tcW w:w="1701" w:type="dxa"/>
          </w:tcPr>
          <w:p w14:paraId="716D0E36" w14:textId="77777777" w:rsidR="003847FA" w:rsidRPr="009C54AE" w:rsidRDefault="003847FA" w:rsidP="00A41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FC71863" w14:textId="77777777" w:rsidR="003847FA" w:rsidRPr="009C54AE" w:rsidRDefault="003847FA" w:rsidP="003847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25B1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zależności statystyczne pomiędzy</w:t>
            </w:r>
            <w:r w:rsidRPr="00ED25B1">
              <w:rPr>
                <w:rFonts w:ascii="Corbel" w:hAnsi="Corbel"/>
                <w:b w:val="0"/>
                <w:smallCaps w:val="0"/>
                <w:szCs w:val="24"/>
              </w:rPr>
              <w:t xml:space="preserve">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Pr="00ED25B1">
              <w:rPr>
                <w:rFonts w:ascii="Corbel" w:hAnsi="Corbel"/>
                <w:b w:val="0"/>
                <w:smallCaps w:val="0"/>
                <w:szCs w:val="24"/>
              </w:rPr>
              <w:t xml:space="preserve">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</w:t>
            </w:r>
          </w:p>
        </w:tc>
        <w:tc>
          <w:tcPr>
            <w:tcW w:w="1873" w:type="dxa"/>
          </w:tcPr>
          <w:p w14:paraId="13FF8807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3847FA" w:rsidRPr="009C54AE" w14:paraId="6F739000" w14:textId="77777777" w:rsidTr="00A41A0B">
        <w:tc>
          <w:tcPr>
            <w:tcW w:w="1701" w:type="dxa"/>
          </w:tcPr>
          <w:p w14:paraId="4BFAE079" w14:textId="77777777" w:rsidR="003847FA" w:rsidRPr="009C54AE" w:rsidRDefault="003847FA" w:rsidP="00A41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8253B3" w14:textId="032D3102" w:rsidR="003847FA" w:rsidRPr="009C54AE" w:rsidRDefault="003847FA" w:rsidP="003847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Przewiduje </w:t>
            </w:r>
            <w:r w:rsidRPr="00ED25B1">
              <w:rPr>
                <w:rFonts w:ascii="Corbel" w:hAnsi="Corbel"/>
                <w:b w:val="0"/>
                <w:smallCaps w:val="0"/>
                <w:szCs w:val="24"/>
              </w:rPr>
              <w:t>zjawiska społeczne z wykorzystaniem metod socjologicznych</w:t>
            </w:r>
          </w:p>
        </w:tc>
        <w:tc>
          <w:tcPr>
            <w:tcW w:w="1873" w:type="dxa"/>
          </w:tcPr>
          <w:p w14:paraId="0CD200C0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</w:tbl>
    <w:p w14:paraId="7A3599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42DE9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16329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E466E8" w14:textId="77777777" w:rsidTr="11C63504">
        <w:tc>
          <w:tcPr>
            <w:tcW w:w="9520" w:type="dxa"/>
          </w:tcPr>
          <w:p w14:paraId="4284C77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5B1" w:rsidRPr="009C54AE" w14:paraId="13BA4078" w14:textId="77777777" w:rsidTr="11C63504">
        <w:tc>
          <w:tcPr>
            <w:tcW w:w="9520" w:type="dxa"/>
          </w:tcPr>
          <w:p w14:paraId="47689F76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 xml:space="preserve">Pomiar. Trafność i rzetelność pomiaru </w:t>
            </w:r>
          </w:p>
        </w:tc>
      </w:tr>
      <w:tr w:rsidR="00ED25B1" w:rsidRPr="009C54AE" w14:paraId="44C79363" w14:textId="77777777" w:rsidTr="11C63504">
        <w:tc>
          <w:tcPr>
            <w:tcW w:w="9520" w:type="dxa"/>
          </w:tcPr>
          <w:p w14:paraId="1D39C8C5" w14:textId="7A147CBE" w:rsidR="009362F2" w:rsidRDefault="009362F2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 xml:space="preserve">Statystyka </w:t>
            </w:r>
            <w:r>
              <w:rPr>
                <w:rFonts w:ascii="Corbel" w:hAnsi="Corbel"/>
                <w:sz w:val="24"/>
                <w:szCs w:val="24"/>
              </w:rPr>
              <w:t>opisowa:</w:t>
            </w:r>
          </w:p>
          <w:p w14:paraId="7AFC3479" w14:textId="4A686830" w:rsidR="009362F2" w:rsidRDefault="1152B6C9" w:rsidP="009362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11C63504">
              <w:rPr>
                <w:rFonts w:ascii="Corbel" w:hAnsi="Corbel"/>
                <w:sz w:val="24"/>
                <w:szCs w:val="24"/>
              </w:rPr>
              <w:t xml:space="preserve">skale pomiarowe, </w:t>
            </w:r>
          </w:p>
          <w:p w14:paraId="1FA109A1" w14:textId="77777777" w:rsidR="009362F2" w:rsidRDefault="009362F2" w:rsidP="009362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 xml:space="preserve">miary tendencji centralnej, </w:t>
            </w:r>
          </w:p>
          <w:p w14:paraId="641B324C" w14:textId="77777777" w:rsidR="009362F2" w:rsidRDefault="009362F2" w:rsidP="009362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 xml:space="preserve">miary dyspersji, </w:t>
            </w:r>
          </w:p>
          <w:p w14:paraId="6B4803D3" w14:textId="1BB8D46A" w:rsidR="00ED25B1" w:rsidRPr="009362F2" w:rsidRDefault="009362F2" w:rsidP="009362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rozkład normalny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25B1" w:rsidRPr="009C54AE" w14:paraId="16C69EFE" w14:textId="77777777" w:rsidTr="11C63504">
        <w:tc>
          <w:tcPr>
            <w:tcW w:w="9520" w:type="dxa"/>
          </w:tcPr>
          <w:p w14:paraId="7FD61A98" w14:textId="77777777" w:rsid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 xml:space="preserve">Statystyka </w:t>
            </w:r>
            <w:r w:rsidR="009362F2">
              <w:rPr>
                <w:rFonts w:ascii="Corbel" w:hAnsi="Corbel"/>
                <w:sz w:val="24"/>
                <w:szCs w:val="24"/>
              </w:rPr>
              <w:t>indukcyjna:</w:t>
            </w:r>
          </w:p>
          <w:p w14:paraId="6D8AE28E" w14:textId="1CB99D5C" w:rsidR="009362F2" w:rsidRDefault="009362F2" w:rsidP="009362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testowania hipotezy,</w:t>
            </w:r>
          </w:p>
          <w:p w14:paraId="02951FE7" w14:textId="17D68467" w:rsidR="009362F2" w:rsidRDefault="009362F2" w:rsidP="009362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prawdopodobieństwo,</w:t>
            </w:r>
          </w:p>
          <w:p w14:paraId="61C27F36" w14:textId="1BA21CD1" w:rsidR="009362F2" w:rsidRDefault="009362F2" w:rsidP="009362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testy dla średnich z jednej próby,</w:t>
            </w:r>
          </w:p>
          <w:p w14:paraId="6C0F0EE8" w14:textId="353836A6" w:rsidR="009362F2" w:rsidRDefault="009362F2" w:rsidP="009362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testy dla dwóch prób,</w:t>
            </w:r>
          </w:p>
          <w:p w14:paraId="376E1FCC" w14:textId="48954509" w:rsidR="009362F2" w:rsidRPr="009362F2" w:rsidRDefault="009362F2" w:rsidP="009362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testy nieparametryczne.</w:t>
            </w:r>
          </w:p>
        </w:tc>
      </w:tr>
    </w:tbl>
    <w:p w14:paraId="3ADD94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A116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382B0D" w14:textId="77777777" w:rsidTr="009362F2">
        <w:tc>
          <w:tcPr>
            <w:tcW w:w="9520" w:type="dxa"/>
          </w:tcPr>
          <w:p w14:paraId="656C77A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62F2" w:rsidRPr="009C54AE" w14:paraId="0A3123B6" w14:textId="77777777" w:rsidTr="009362F2">
        <w:tc>
          <w:tcPr>
            <w:tcW w:w="9520" w:type="dxa"/>
          </w:tcPr>
          <w:p w14:paraId="221D1986" w14:textId="77777777" w:rsidR="009362F2" w:rsidRDefault="009362F2" w:rsidP="00936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Analiza struktury zbiorowości:</w:t>
            </w:r>
          </w:p>
          <w:p w14:paraId="280E28E2" w14:textId="77777777" w:rsidR="009362F2" w:rsidRDefault="009362F2" w:rsidP="009362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 xml:space="preserve">Miary położenia, </w:t>
            </w:r>
          </w:p>
          <w:p w14:paraId="4A6B6818" w14:textId="77777777" w:rsidR="009362F2" w:rsidRDefault="009362F2" w:rsidP="009362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dyspersji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52DBA142" w14:textId="77777777" w:rsidR="009362F2" w:rsidRDefault="009362F2" w:rsidP="009362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lastRenderedPageBreak/>
              <w:t>Miary asymetrii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3ED84739" w14:textId="4EC6484D" w:rsidR="009362F2" w:rsidRPr="009362F2" w:rsidRDefault="009362F2" w:rsidP="009362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spłaszczenia</w:t>
            </w:r>
          </w:p>
        </w:tc>
      </w:tr>
      <w:tr w:rsidR="009362F2" w:rsidRPr="009C54AE" w14:paraId="4C8BE312" w14:textId="77777777" w:rsidTr="009362F2">
        <w:tc>
          <w:tcPr>
            <w:tcW w:w="9520" w:type="dxa"/>
          </w:tcPr>
          <w:p w14:paraId="55EB0E2E" w14:textId="77777777" w:rsidR="009362F2" w:rsidRDefault="009362F2" w:rsidP="00936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lastRenderedPageBreak/>
              <w:t xml:space="preserve">Statystyczne metody badania związków między cechami: </w:t>
            </w:r>
          </w:p>
          <w:p w14:paraId="1A33B3F8" w14:textId="5106EFA7" w:rsidR="009362F2" w:rsidRPr="009362F2" w:rsidRDefault="009362F2" w:rsidP="009362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współzależności dla zmiennych mierzonych na poziomie nominalnym</w:t>
            </w:r>
          </w:p>
        </w:tc>
      </w:tr>
      <w:tr w:rsidR="009362F2" w:rsidRPr="009C54AE" w14:paraId="7CD887B1" w14:textId="77777777" w:rsidTr="009362F2">
        <w:tc>
          <w:tcPr>
            <w:tcW w:w="9520" w:type="dxa"/>
          </w:tcPr>
          <w:p w14:paraId="54FE39CB" w14:textId="77777777" w:rsidR="009362F2" w:rsidRDefault="009362F2" w:rsidP="00936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Statystyczne metody badania związków między cechami: </w:t>
            </w:r>
          </w:p>
          <w:p w14:paraId="2D93094D" w14:textId="58AC5F75" w:rsidR="009362F2" w:rsidRPr="009362F2" w:rsidRDefault="009362F2" w:rsidP="009362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współzależności dla zmiennych na poziomie porządkowym</w:t>
            </w:r>
          </w:p>
        </w:tc>
      </w:tr>
      <w:tr w:rsidR="009362F2" w:rsidRPr="009C54AE" w14:paraId="6E2FD483" w14:textId="77777777" w:rsidTr="009362F2">
        <w:tc>
          <w:tcPr>
            <w:tcW w:w="9520" w:type="dxa"/>
          </w:tcPr>
          <w:p w14:paraId="31D861A7" w14:textId="77777777" w:rsidR="009362F2" w:rsidRDefault="009362F2" w:rsidP="00936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Statystyczne metody badania związków między cechami: </w:t>
            </w:r>
          </w:p>
          <w:p w14:paraId="19DA7E66" w14:textId="1ACC7CB1" w:rsidR="009362F2" w:rsidRPr="009362F2" w:rsidRDefault="009362F2" w:rsidP="009362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zależności dla zmiennych ilościowych (R Pearsona)</w:t>
            </w:r>
          </w:p>
        </w:tc>
      </w:tr>
      <w:tr w:rsidR="009362F2" w:rsidRPr="009C54AE" w14:paraId="496DF790" w14:textId="77777777" w:rsidTr="009362F2">
        <w:tc>
          <w:tcPr>
            <w:tcW w:w="9520" w:type="dxa"/>
          </w:tcPr>
          <w:p w14:paraId="2406F6DF" w14:textId="77777777" w:rsidR="009362F2" w:rsidRDefault="009362F2" w:rsidP="00936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</w:t>
            </w:r>
          </w:p>
          <w:p w14:paraId="3BF88E0A" w14:textId="5A3589F3" w:rsidR="009362F2" w:rsidRPr="009362F2" w:rsidRDefault="009362F2" w:rsidP="009362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związku między zmiennymi jakościowymi i ilościowymi (test t dla zmiennych zależnych i niezależnych, jednoczynnikowa analiza wariancji – test post hoc)</w:t>
            </w:r>
          </w:p>
        </w:tc>
      </w:tr>
    </w:tbl>
    <w:p w14:paraId="77BDDBA9" w14:textId="77777777" w:rsidR="003847FA" w:rsidRDefault="003847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E95B5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8BEB22" w14:textId="3E07413B" w:rsidR="0052206D" w:rsidRDefault="005220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C8291B" w14:textId="77777777" w:rsidR="0085747A" w:rsidRPr="009C54AE" w:rsidRDefault="00ED25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Wykład, wykład z prezentacją, rozwiązywanie zadań, p</w:t>
      </w:r>
      <w:r w:rsidR="001C4489">
        <w:rPr>
          <w:rFonts w:ascii="Corbel" w:hAnsi="Corbel"/>
          <w:b w:val="0"/>
          <w:smallCaps w:val="0"/>
          <w:szCs w:val="24"/>
        </w:rPr>
        <w:t>raca w laboratorium</w:t>
      </w:r>
      <w:r w:rsidR="00FD0879">
        <w:rPr>
          <w:rFonts w:ascii="Corbel" w:hAnsi="Corbel"/>
          <w:b w:val="0"/>
          <w:smallCaps w:val="0"/>
          <w:szCs w:val="24"/>
        </w:rPr>
        <w:t xml:space="preserve"> </w:t>
      </w:r>
    </w:p>
    <w:p w14:paraId="4D752DD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6C7D1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407384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07486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7233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A0AE30" w14:textId="77777777" w:rsidTr="00E20924">
        <w:tc>
          <w:tcPr>
            <w:tcW w:w="1962" w:type="dxa"/>
            <w:vAlign w:val="center"/>
          </w:tcPr>
          <w:p w14:paraId="762A93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A71AE2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32933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4578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D37F43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20605FD" w14:textId="77777777" w:rsidTr="00E20924">
        <w:tc>
          <w:tcPr>
            <w:tcW w:w="1962" w:type="dxa"/>
          </w:tcPr>
          <w:p w14:paraId="5D4710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A50C6A9" w14:textId="63B82670" w:rsidR="0085747A" w:rsidRPr="0052206D" w:rsidRDefault="00ED25B1" w:rsidP="0052206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egzamin pisemny</w:t>
            </w:r>
            <w:r w:rsidR="00FE3F6D">
              <w:rPr>
                <w:rFonts w:ascii="Corbel" w:hAnsi="Corbel"/>
                <w:sz w:val="24"/>
                <w:szCs w:val="24"/>
              </w:rPr>
              <w:t>, kolokwium</w:t>
            </w:r>
            <w:r w:rsidR="00FE3F6D" w:rsidRPr="009C54AE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7E1F1CC" w14:textId="6CA3EE01" w:rsidR="0085747A" w:rsidRPr="0052206D" w:rsidRDefault="00FE3F6D" w:rsidP="0052206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FE3F6D" w:rsidRPr="009C54AE" w14:paraId="1F90B44B" w14:textId="77777777" w:rsidTr="00E20924">
        <w:tc>
          <w:tcPr>
            <w:tcW w:w="1962" w:type="dxa"/>
          </w:tcPr>
          <w:p w14:paraId="0C207D73" w14:textId="77777777" w:rsidR="00FE3F6D" w:rsidRPr="009C54AE" w:rsidRDefault="00FE3F6D" w:rsidP="00FE3F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7963A4" w14:textId="0A6304D3" w:rsidR="00FE3F6D" w:rsidRPr="0052206D" w:rsidRDefault="00FE3F6D" w:rsidP="00FE3F6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2CF073A1" w14:textId="4BAAD5ED" w:rsidR="00FE3F6D" w:rsidRPr="0052206D" w:rsidRDefault="00FE3F6D" w:rsidP="00FE3F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FE3F6D" w:rsidRPr="009C54AE" w14:paraId="56788E38" w14:textId="77777777" w:rsidTr="00E20924">
        <w:tc>
          <w:tcPr>
            <w:tcW w:w="1962" w:type="dxa"/>
          </w:tcPr>
          <w:p w14:paraId="0D615BB2" w14:textId="77777777" w:rsidR="00FE3F6D" w:rsidRPr="009C54AE" w:rsidRDefault="00FE3F6D" w:rsidP="00FE3F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B0762D9" w14:textId="20038B8E" w:rsidR="00FE3F6D" w:rsidRPr="0052206D" w:rsidRDefault="00FE3F6D" w:rsidP="00FE3F6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5681EF6" w14:textId="7AE1DD83" w:rsidR="00FE3F6D" w:rsidRPr="0052206D" w:rsidRDefault="00FE3F6D" w:rsidP="00FE3F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</w:tbl>
    <w:p w14:paraId="69F4E5C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2062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C6A0D1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2"/>
      </w:tblGrid>
      <w:tr w:rsidR="0085747A" w:rsidRPr="009C54AE" w14:paraId="3D9A25C9" w14:textId="77777777" w:rsidTr="0014066F">
        <w:tc>
          <w:tcPr>
            <w:tcW w:w="8392" w:type="dxa"/>
          </w:tcPr>
          <w:p w14:paraId="3E699410" w14:textId="77777777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5,0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5,0 + aktywność na co najmniej 2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3620EE3" w14:textId="77777777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4,5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4,0 + aktywność na co najmniej 2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3E21BF2" w14:textId="77777777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4,0 + aktywność na 1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456C198" w14:textId="77777777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3,5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3,0 + aktywność na 1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F4DC446" w14:textId="77777777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3,0  brak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2EAD834" w14:textId="77777777" w:rsidR="0085747A" w:rsidRDefault="00FE3F6D" w:rsidP="00FE3F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2,0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zaliczone kolokwium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1C1A4F" w14:textId="77777777" w:rsidR="00FE3F6D" w:rsidRDefault="00FE3F6D" w:rsidP="00FE3F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A00759" w14:textId="33B146F8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5,0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egzamin pisemny oceniony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5,0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9469C86" w14:textId="1608153B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4,5 = 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 xml:space="preserve">egzamin pisemny oceniony na ocenę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5.</w:t>
            </w:r>
          </w:p>
          <w:p w14:paraId="04EFAD8E" w14:textId="57608854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4,0 = 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 xml:space="preserve">egzamin pisemny oceniony na ocenę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>,0.</w:t>
            </w:r>
          </w:p>
          <w:p w14:paraId="79E1D123" w14:textId="4BE1CB16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3,5 = 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 xml:space="preserve">egzamin pisemny oceniony na ocenę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3,5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7212087" w14:textId="75183355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3,0 = 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 xml:space="preserve">egzamin pisemny oceniony na ocenę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>,0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B84B82B" w14:textId="6B217B00" w:rsidR="00FE3F6D" w:rsidRPr="009C54AE" w:rsidRDefault="00FE3F6D" w:rsidP="00FE3F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2,0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zaliczone</w:t>
            </w:r>
            <w:r>
              <w:t xml:space="preserve"> 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DA85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9552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63D3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3490"/>
      </w:tblGrid>
      <w:tr w:rsidR="0085747A" w:rsidRPr="009C54AE" w14:paraId="4881A3A2" w14:textId="77777777" w:rsidTr="0014066F">
        <w:tc>
          <w:tcPr>
            <w:tcW w:w="4902" w:type="dxa"/>
            <w:vAlign w:val="center"/>
          </w:tcPr>
          <w:p w14:paraId="76A9D0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90" w:type="dxa"/>
            <w:vAlign w:val="center"/>
          </w:tcPr>
          <w:p w14:paraId="6BAF8B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32321F" w14:textId="77777777" w:rsidTr="0014066F">
        <w:tc>
          <w:tcPr>
            <w:tcW w:w="4902" w:type="dxa"/>
          </w:tcPr>
          <w:p w14:paraId="306F50A6" w14:textId="5411DA68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90" w:type="dxa"/>
          </w:tcPr>
          <w:p w14:paraId="3975BF21" w14:textId="67749C93" w:rsidR="0085747A" w:rsidRPr="009C54AE" w:rsidRDefault="00E20924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22A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23D5ADF2" w14:textId="77777777" w:rsidTr="0014066F">
        <w:tc>
          <w:tcPr>
            <w:tcW w:w="4902" w:type="dxa"/>
          </w:tcPr>
          <w:p w14:paraId="21B9C70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408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90" w:type="dxa"/>
          </w:tcPr>
          <w:p w14:paraId="6E9D4E67" w14:textId="77777777" w:rsidR="00C61DC5" w:rsidRPr="009C54AE" w:rsidRDefault="0001634E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480161C" w14:textId="77777777" w:rsidTr="0014066F">
        <w:tc>
          <w:tcPr>
            <w:tcW w:w="4902" w:type="dxa"/>
          </w:tcPr>
          <w:p w14:paraId="577EDF6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94C44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90" w:type="dxa"/>
          </w:tcPr>
          <w:p w14:paraId="3DDEB986" w14:textId="5E0FA516" w:rsidR="00C61DC5" w:rsidRPr="009C54AE" w:rsidRDefault="00E20924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5B1FF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CB0C0E7" w14:textId="77777777" w:rsidTr="0014066F">
        <w:tc>
          <w:tcPr>
            <w:tcW w:w="4902" w:type="dxa"/>
          </w:tcPr>
          <w:p w14:paraId="60DCEE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90" w:type="dxa"/>
          </w:tcPr>
          <w:p w14:paraId="16A896E0" w14:textId="77777777" w:rsidR="0085747A" w:rsidRPr="009C54AE" w:rsidRDefault="0001634E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9C93496" w14:textId="77777777" w:rsidTr="0014066F">
        <w:tc>
          <w:tcPr>
            <w:tcW w:w="4902" w:type="dxa"/>
          </w:tcPr>
          <w:p w14:paraId="03E53A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90" w:type="dxa"/>
          </w:tcPr>
          <w:p w14:paraId="0BF7BAE2" w14:textId="77777777" w:rsidR="0085747A" w:rsidRPr="009C54AE" w:rsidRDefault="005B1FF3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6F339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E1A54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DAB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7F9DF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99D6A4B" w14:textId="77777777" w:rsidTr="0014066F">
        <w:trPr>
          <w:trHeight w:val="397"/>
        </w:trPr>
        <w:tc>
          <w:tcPr>
            <w:tcW w:w="3544" w:type="dxa"/>
          </w:tcPr>
          <w:p w14:paraId="07FAC8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F08EA7" w14:textId="193D1808" w:rsidR="0085747A" w:rsidRPr="009C54AE" w:rsidRDefault="00E209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650B17" w14:textId="77777777" w:rsidTr="0014066F">
        <w:trPr>
          <w:trHeight w:val="397"/>
        </w:trPr>
        <w:tc>
          <w:tcPr>
            <w:tcW w:w="3544" w:type="dxa"/>
          </w:tcPr>
          <w:p w14:paraId="67039F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11D26C5" w14:textId="57CFB8FB" w:rsidR="0085747A" w:rsidRPr="009C54AE" w:rsidRDefault="00E209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673B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69899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7D0E1C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847FA" w:rsidRPr="009C54AE" w14:paraId="4CFA9AD0" w14:textId="77777777" w:rsidTr="0014066F">
        <w:trPr>
          <w:trHeight w:val="397"/>
        </w:trPr>
        <w:tc>
          <w:tcPr>
            <w:tcW w:w="7513" w:type="dxa"/>
          </w:tcPr>
          <w:p w14:paraId="690854AD" w14:textId="3DEF783A" w:rsidR="003847FA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4066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6E422D6" w14:textId="77777777" w:rsidR="00B72951" w:rsidRDefault="00B72951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2F14D68D" w14:textId="38FCA593" w:rsidR="0014066F" w:rsidRDefault="00FE3F6D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3F6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Blalock M.H., </w:t>
            </w:r>
            <w:r w:rsidRPr="00FE3F6D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Statystyka dla socjologów</w:t>
            </w:r>
            <w:r w:rsidRPr="00FE3F6D">
              <w:rPr>
                <w:rFonts w:ascii="Corbel" w:hAnsi="Corbel"/>
                <w:b w:val="0"/>
                <w:bCs/>
                <w:smallCaps w:val="0"/>
                <w:szCs w:val="24"/>
              </w:rPr>
              <w:t>, Warszawa 1977.</w:t>
            </w:r>
          </w:p>
          <w:p w14:paraId="02BE0D0E" w14:textId="6914E7D1" w:rsidR="00FE3F6D" w:rsidRPr="00FE3F6D" w:rsidRDefault="00FE3F6D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Nawojczyk M., </w:t>
            </w:r>
            <w:r w:rsidRPr="00FE3F6D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Przewodnik po statystyce dla socjologów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Kraków 2004.</w:t>
            </w:r>
          </w:p>
          <w:p w14:paraId="5DCAED33" w14:textId="0C46EC6D" w:rsidR="003847FA" w:rsidRPr="009C54AE" w:rsidRDefault="00FE3F6D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Panek T. (red.), </w:t>
            </w:r>
            <w:r w:rsidRPr="00FE3F6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</w:tc>
      </w:tr>
      <w:tr w:rsidR="003847FA" w:rsidRPr="009C54AE" w14:paraId="3905ACA8" w14:textId="77777777" w:rsidTr="0014066F">
        <w:trPr>
          <w:trHeight w:val="397"/>
        </w:trPr>
        <w:tc>
          <w:tcPr>
            <w:tcW w:w="7513" w:type="dxa"/>
          </w:tcPr>
          <w:p w14:paraId="4511FCDF" w14:textId="19193673" w:rsidR="003847FA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4066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74A90EC" w14:textId="77777777" w:rsidR="00B72951" w:rsidRDefault="00B72951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02B7EA9" w14:textId="77777777" w:rsidR="00FE3F6D" w:rsidRPr="005B1FF3" w:rsidRDefault="00FE3F6D" w:rsidP="00FE3F6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Górniak J., Wachnicki J.,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Pierwsze kroki w analizie danych.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SPSS PL for Windows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Kraków 2003</w:t>
            </w:r>
          </w:p>
          <w:p w14:paraId="6FA6D449" w14:textId="77777777" w:rsidR="00FE3F6D" w:rsidRPr="005B1FF3" w:rsidRDefault="00FE3F6D" w:rsidP="00FE3F6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Stanisz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Przystępny kurs statystyki z zastosowaniem STATISTICA PL na przykładach z medycyny. Tom 1. Statystyki podstawowe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</w:t>
            </w:r>
          </w:p>
          <w:p w14:paraId="6E2AEBE1" w14:textId="77777777" w:rsidR="00FE3F6D" w:rsidRPr="005B1FF3" w:rsidRDefault="00FE3F6D" w:rsidP="00FE3F6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Stanisz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Przystępny kurs statystyki z zastosowaniem STATISTICA PL na przykładach z medycyny. Tom 2. Modele liniowe i nieliniowe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</w:t>
            </w:r>
          </w:p>
          <w:p w14:paraId="7FA7FE36" w14:textId="77777777" w:rsidR="00FE3F6D" w:rsidRPr="005B1FF3" w:rsidRDefault="00FE3F6D" w:rsidP="00FE3F6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Stanisz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Przystępny kurs statystyki z zastosowaniem STATISTICA PL na przykładach z medycyny. Tom 3. Analizy wielowymiarowe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</w:t>
            </w:r>
          </w:p>
          <w:p w14:paraId="4D77B551" w14:textId="6AD057F9" w:rsidR="0014066F" w:rsidRPr="0014066F" w:rsidRDefault="00FE3F6D" w:rsidP="00FE3F6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Statystyczny drogowskaz. Praktyczny poradnik analizy danych w naukach społecznych na przykładach z psychologii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(red.) Bedyńska S., Brzezicka A., Warszawa 2007</w:t>
            </w:r>
          </w:p>
          <w:p w14:paraId="5E1ED2A6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Kowal. J.,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statystyczne w badaniach sondażowych rynku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Warszawa-Wrocław 1998</w:t>
            </w:r>
          </w:p>
          <w:p w14:paraId="5F8409C3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Dobosz M.,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Wspomagana komputerowo statystyczna analiza wyników badań,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2001</w:t>
            </w:r>
          </w:p>
          <w:p w14:paraId="67776769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Malarska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Statystyczna analiza danych wspomagana programem SPSS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2005</w:t>
            </w:r>
          </w:p>
          <w:p w14:paraId="6AC724B9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Nawojczyk M.,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2002</w:t>
            </w:r>
          </w:p>
          <w:p w14:paraId="74D8B787" w14:textId="77777777" w:rsidR="003847FA" w:rsidRPr="00DE5658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 Th.W., Pierce K.A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Do biegu, gotowi - start! Wprowadzenie do SPSS dla Windows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2005</w:t>
            </w:r>
          </w:p>
        </w:tc>
      </w:tr>
    </w:tbl>
    <w:p w14:paraId="3A43F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36380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344B9" w14:textId="77777777" w:rsidR="00250583" w:rsidRDefault="00250583" w:rsidP="00C16ABF">
      <w:pPr>
        <w:spacing w:after="0" w:line="240" w:lineRule="auto"/>
      </w:pPr>
      <w:r>
        <w:separator/>
      </w:r>
    </w:p>
  </w:endnote>
  <w:endnote w:type="continuationSeparator" w:id="0">
    <w:p w14:paraId="67C4152D" w14:textId="77777777" w:rsidR="00250583" w:rsidRDefault="002505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406CF" w14:textId="77777777" w:rsidR="00250583" w:rsidRDefault="00250583" w:rsidP="00C16ABF">
      <w:pPr>
        <w:spacing w:after="0" w:line="240" w:lineRule="auto"/>
      </w:pPr>
      <w:r>
        <w:separator/>
      </w:r>
    </w:p>
  </w:footnote>
  <w:footnote w:type="continuationSeparator" w:id="0">
    <w:p w14:paraId="7A35E3E8" w14:textId="77777777" w:rsidR="00250583" w:rsidRDefault="00250583" w:rsidP="00C16ABF">
      <w:pPr>
        <w:spacing w:after="0" w:line="240" w:lineRule="auto"/>
      </w:pPr>
      <w:r>
        <w:continuationSeparator/>
      </w:r>
    </w:p>
  </w:footnote>
  <w:footnote w:id="1">
    <w:p w14:paraId="3F68506D" w14:textId="77777777" w:rsidR="003847FA" w:rsidRDefault="003847FA" w:rsidP="003847F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5F32C4"/>
    <w:multiLevelType w:val="hybridMultilevel"/>
    <w:tmpl w:val="7BA01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D0023"/>
    <w:multiLevelType w:val="hybridMultilevel"/>
    <w:tmpl w:val="E2DE220C"/>
    <w:lvl w:ilvl="0" w:tplc="3C389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E514C"/>
    <w:multiLevelType w:val="hybridMultilevel"/>
    <w:tmpl w:val="23BEADD8"/>
    <w:lvl w:ilvl="0" w:tplc="3C389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2A5A8C"/>
    <w:multiLevelType w:val="hybridMultilevel"/>
    <w:tmpl w:val="113816D4"/>
    <w:lvl w:ilvl="0" w:tplc="3C38912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6138726A"/>
    <w:multiLevelType w:val="hybridMultilevel"/>
    <w:tmpl w:val="5DD64976"/>
    <w:lvl w:ilvl="0" w:tplc="3C389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25217">
    <w:abstractNumId w:val="0"/>
  </w:num>
  <w:num w:numId="2" w16cid:durableId="300575301">
    <w:abstractNumId w:val="6"/>
  </w:num>
  <w:num w:numId="3" w16cid:durableId="882909454">
    <w:abstractNumId w:val="4"/>
  </w:num>
  <w:num w:numId="4" w16cid:durableId="1079324517">
    <w:abstractNumId w:val="2"/>
  </w:num>
  <w:num w:numId="5" w16cid:durableId="1606187911">
    <w:abstractNumId w:val="1"/>
  </w:num>
  <w:num w:numId="6" w16cid:durableId="697851495">
    <w:abstractNumId w:val="5"/>
  </w:num>
  <w:num w:numId="7" w16cid:durableId="167464925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34E"/>
    <w:rsid w:val="00022ECE"/>
    <w:rsid w:val="000368A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85"/>
    <w:rsid w:val="000B5143"/>
    <w:rsid w:val="000D04B0"/>
    <w:rsid w:val="000F1C57"/>
    <w:rsid w:val="000F5615"/>
    <w:rsid w:val="000F6776"/>
    <w:rsid w:val="00102B00"/>
    <w:rsid w:val="00122D8A"/>
    <w:rsid w:val="00124BFF"/>
    <w:rsid w:val="0012560E"/>
    <w:rsid w:val="00127108"/>
    <w:rsid w:val="00134B13"/>
    <w:rsid w:val="0014066F"/>
    <w:rsid w:val="00146BC0"/>
    <w:rsid w:val="00153C41"/>
    <w:rsid w:val="00154381"/>
    <w:rsid w:val="001640A7"/>
    <w:rsid w:val="00164FA7"/>
    <w:rsid w:val="00165875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3FA"/>
    <w:rsid w:val="001F2CA2"/>
    <w:rsid w:val="002144C0"/>
    <w:rsid w:val="0022477D"/>
    <w:rsid w:val="002278A9"/>
    <w:rsid w:val="002336F9"/>
    <w:rsid w:val="0024028F"/>
    <w:rsid w:val="00244ABC"/>
    <w:rsid w:val="00250583"/>
    <w:rsid w:val="00281FF2"/>
    <w:rsid w:val="002857DE"/>
    <w:rsid w:val="00291567"/>
    <w:rsid w:val="002936D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7F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C7E7E"/>
    <w:rsid w:val="004D5282"/>
    <w:rsid w:val="004F1551"/>
    <w:rsid w:val="004F55A3"/>
    <w:rsid w:val="0050496F"/>
    <w:rsid w:val="00507F98"/>
    <w:rsid w:val="00513B6F"/>
    <w:rsid w:val="00517C63"/>
    <w:rsid w:val="0052206D"/>
    <w:rsid w:val="00522ADC"/>
    <w:rsid w:val="005363C4"/>
    <w:rsid w:val="00536BDE"/>
    <w:rsid w:val="00543ACC"/>
    <w:rsid w:val="0056696D"/>
    <w:rsid w:val="0059484D"/>
    <w:rsid w:val="00595DF5"/>
    <w:rsid w:val="005A0855"/>
    <w:rsid w:val="005A3196"/>
    <w:rsid w:val="005B1FF3"/>
    <w:rsid w:val="005C080F"/>
    <w:rsid w:val="005C55E5"/>
    <w:rsid w:val="005C696A"/>
    <w:rsid w:val="005D537A"/>
    <w:rsid w:val="005D53E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1A9"/>
    <w:rsid w:val="00696477"/>
    <w:rsid w:val="00696D9D"/>
    <w:rsid w:val="006B5C82"/>
    <w:rsid w:val="006D050F"/>
    <w:rsid w:val="006D6139"/>
    <w:rsid w:val="006E4BE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424"/>
    <w:rsid w:val="00763BF1"/>
    <w:rsid w:val="00766FD4"/>
    <w:rsid w:val="0078168C"/>
    <w:rsid w:val="00787C2A"/>
    <w:rsid w:val="00790E27"/>
    <w:rsid w:val="007A4022"/>
    <w:rsid w:val="007A6E6E"/>
    <w:rsid w:val="007A704D"/>
    <w:rsid w:val="007C3299"/>
    <w:rsid w:val="007C3BCC"/>
    <w:rsid w:val="007C4546"/>
    <w:rsid w:val="007D6E56"/>
    <w:rsid w:val="007E5C7B"/>
    <w:rsid w:val="007F4155"/>
    <w:rsid w:val="0081554D"/>
    <w:rsid w:val="0081707E"/>
    <w:rsid w:val="0083580A"/>
    <w:rsid w:val="008449B3"/>
    <w:rsid w:val="008552A2"/>
    <w:rsid w:val="00857404"/>
    <w:rsid w:val="0085747A"/>
    <w:rsid w:val="00884922"/>
    <w:rsid w:val="00885F64"/>
    <w:rsid w:val="00886ABA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5185"/>
    <w:rsid w:val="008E64F4"/>
    <w:rsid w:val="008F12C9"/>
    <w:rsid w:val="008F6E29"/>
    <w:rsid w:val="00916188"/>
    <w:rsid w:val="00922970"/>
    <w:rsid w:val="00923D7D"/>
    <w:rsid w:val="009362F2"/>
    <w:rsid w:val="009508DF"/>
    <w:rsid w:val="00950DAC"/>
    <w:rsid w:val="00954A07"/>
    <w:rsid w:val="00986944"/>
    <w:rsid w:val="00997F14"/>
    <w:rsid w:val="009A78D9"/>
    <w:rsid w:val="009B522C"/>
    <w:rsid w:val="009B67AE"/>
    <w:rsid w:val="009C2D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7F"/>
    <w:rsid w:val="00AA0198"/>
    <w:rsid w:val="00AB053C"/>
    <w:rsid w:val="00AB27D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951"/>
    <w:rsid w:val="00B75946"/>
    <w:rsid w:val="00B8056E"/>
    <w:rsid w:val="00B819C8"/>
    <w:rsid w:val="00B82308"/>
    <w:rsid w:val="00B8641C"/>
    <w:rsid w:val="00B90885"/>
    <w:rsid w:val="00BB520A"/>
    <w:rsid w:val="00BD3869"/>
    <w:rsid w:val="00BD66E9"/>
    <w:rsid w:val="00BD6FF4"/>
    <w:rsid w:val="00BD7426"/>
    <w:rsid w:val="00BF2C41"/>
    <w:rsid w:val="00C058B4"/>
    <w:rsid w:val="00C05F44"/>
    <w:rsid w:val="00C131B5"/>
    <w:rsid w:val="00C16ABF"/>
    <w:rsid w:val="00C170AE"/>
    <w:rsid w:val="00C255F9"/>
    <w:rsid w:val="00C26CB7"/>
    <w:rsid w:val="00C324C1"/>
    <w:rsid w:val="00C36992"/>
    <w:rsid w:val="00C56036"/>
    <w:rsid w:val="00C61DC5"/>
    <w:rsid w:val="00C67E92"/>
    <w:rsid w:val="00C70A26"/>
    <w:rsid w:val="00C766DF"/>
    <w:rsid w:val="00C76A9F"/>
    <w:rsid w:val="00C94B98"/>
    <w:rsid w:val="00CA2B96"/>
    <w:rsid w:val="00CA5089"/>
    <w:rsid w:val="00CD6897"/>
    <w:rsid w:val="00CD6BE5"/>
    <w:rsid w:val="00CD71AE"/>
    <w:rsid w:val="00CE1D3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A2"/>
    <w:rsid w:val="00D608D1"/>
    <w:rsid w:val="00D74119"/>
    <w:rsid w:val="00D8075B"/>
    <w:rsid w:val="00D8678B"/>
    <w:rsid w:val="00D91E03"/>
    <w:rsid w:val="00DA2114"/>
    <w:rsid w:val="00DE09C0"/>
    <w:rsid w:val="00DE4A14"/>
    <w:rsid w:val="00DE5658"/>
    <w:rsid w:val="00DF320D"/>
    <w:rsid w:val="00DF71C8"/>
    <w:rsid w:val="00E129B8"/>
    <w:rsid w:val="00E20924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5B1"/>
    <w:rsid w:val="00ED32D2"/>
    <w:rsid w:val="00EE32DE"/>
    <w:rsid w:val="00EE5457"/>
    <w:rsid w:val="00F070AB"/>
    <w:rsid w:val="00F17567"/>
    <w:rsid w:val="00F27A7B"/>
    <w:rsid w:val="00F4521E"/>
    <w:rsid w:val="00F526AF"/>
    <w:rsid w:val="00F60C5B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3F6D"/>
    <w:rsid w:val="00FF016A"/>
    <w:rsid w:val="00FF1401"/>
    <w:rsid w:val="00FF5E7D"/>
    <w:rsid w:val="1152B6C9"/>
    <w:rsid w:val="11C63504"/>
    <w:rsid w:val="20B7D2E4"/>
    <w:rsid w:val="3C817DC7"/>
    <w:rsid w:val="648789EB"/>
    <w:rsid w:val="65425171"/>
    <w:rsid w:val="767824AE"/>
    <w:rsid w:val="7983B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7C530"/>
  <w15:docId w15:val="{028B5C6A-94D2-4B2B-AF2C-9531B00A2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0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0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06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0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06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3A25B-94AD-4608-A132-6CED13378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971</Words>
  <Characters>5827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14</cp:revision>
  <cp:lastPrinted>2019-02-06T12:12:00Z</cp:lastPrinted>
  <dcterms:created xsi:type="dcterms:W3CDTF">2023-04-11T06:50:00Z</dcterms:created>
  <dcterms:modified xsi:type="dcterms:W3CDTF">2025-11-12T10:26:00Z</dcterms:modified>
</cp:coreProperties>
</file>